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i w:val="0"/>
          <w:color w:val="333333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333333"/>
          <w:sz w:val="32"/>
          <w:lang w:val="en-US" w:eastAsia="zh-CN"/>
        </w:rPr>
        <w:t>附件4</w:t>
      </w:r>
    </w:p>
    <w:p>
      <w:pPr>
        <w:spacing w:line="540" w:lineRule="exact"/>
        <w:jc w:val="left"/>
        <w:rPr>
          <w:rFonts w:hint="eastAsia" w:ascii="仿宋" w:hAnsi="仿宋" w:eastAsia="仿宋"/>
          <w:b w:val="0"/>
          <w:i w:val="0"/>
          <w:color w:val="333333"/>
          <w:sz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仿宋" w:hAnsi="仿宋" w:eastAsia="仿宋"/>
          <w:b/>
          <w:bCs/>
          <w:i w:val="0"/>
          <w:color w:val="333333"/>
          <w:sz w:val="4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olor w:val="333333"/>
          <w:sz w:val="44"/>
          <w:szCs w:val="32"/>
          <w:lang w:val="en-US" w:eastAsia="zh-CN"/>
        </w:rPr>
        <w:t>XXX学院攀登计划申报汇总表</w:t>
      </w:r>
    </w:p>
    <w:tbl>
      <w:tblPr>
        <w:tblStyle w:val="3"/>
        <w:tblpPr w:leftFromText="180" w:rightFromText="180" w:vertAnchor="text" w:horzAnchor="page" w:tblpX="1221" w:tblpY="414"/>
        <w:tblOverlap w:val="never"/>
        <w:tblW w:w="14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479"/>
        <w:gridCol w:w="1537"/>
        <w:gridCol w:w="1144"/>
        <w:gridCol w:w="1331"/>
        <w:gridCol w:w="1650"/>
        <w:gridCol w:w="1369"/>
        <w:gridCol w:w="123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42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36"/>
                <w:szCs w:val="36"/>
                <w:vertAlign w:val="baseline"/>
                <w:lang w:val="en-US" w:eastAsia="zh-CN"/>
              </w:rPr>
              <w:t>哲学社会科学类调查报告和学术论文类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7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66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项目成员信息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学号</w:t>
            </w: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42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theme="minorBidi"/>
                <w:b w:val="0"/>
                <w:i w:val="0"/>
                <w:color w:val="333333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36"/>
                <w:szCs w:val="24"/>
                <w:vertAlign w:val="baseline"/>
                <w:lang w:val="en-US" w:eastAsia="zh-CN" w:bidi="ar-SA"/>
              </w:rPr>
              <w:t>科技发明制作类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7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66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项目成员信息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学号</w:t>
            </w: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42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40"/>
                <w:szCs w:val="28"/>
                <w:vertAlign w:val="baseline"/>
                <w:lang w:val="en-US" w:eastAsia="zh-CN"/>
              </w:rPr>
              <w:t>自然科学学术论文类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7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66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项目成员信息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8"/>
                <w:szCs w:val="21"/>
                <w:vertAlign w:val="baseline"/>
                <w:lang w:val="en-US" w:eastAsia="zh-CN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47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333333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学号</w:t>
            </w: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333333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 w:val="0"/>
                <w:i w:val="0"/>
                <w:color w:val="333333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jc w:val="both"/>
        <w:rPr>
          <w:rFonts w:hint="eastAsia" w:ascii="方正仿宋_GBK" w:hAnsi="方正仿宋_GBK" w:eastAsia="方正仿宋_GBK" w:cs="方正仿宋_GBK"/>
          <w:b/>
          <w:bCs/>
          <w:i w:val="0"/>
          <w:color w:val="333333"/>
          <w:sz w:val="32"/>
          <w:szCs w:val="2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i w:val="0"/>
          <w:color w:val="333333"/>
          <w:sz w:val="32"/>
          <w:szCs w:val="22"/>
          <w:lang w:val="en-US" w:eastAsia="zh-CN"/>
        </w:rPr>
        <w:t>注：项目成员第一人为项目负责人；如有多名指导老师，请备注指导老师的顺序（第一指导老师、第二指导老师等）</w:t>
      </w:r>
    </w:p>
    <w:bookmarkEnd w:id="0"/>
    <w:p>
      <w:pPr>
        <w:spacing w:line="540" w:lineRule="exact"/>
        <w:jc w:val="left"/>
        <w:rPr>
          <w:rFonts w:hint="eastAsia" w:ascii="仿宋" w:hAnsi="仿宋" w:eastAsia="仿宋"/>
          <w:b w:val="0"/>
          <w:i w:val="0"/>
          <w:color w:val="333333"/>
          <w:sz w:val="32"/>
          <w:lang w:val="en-US" w:eastAsia="zh-CN"/>
        </w:rPr>
      </w:pPr>
    </w:p>
    <w:p>
      <w:pPr>
        <w:spacing w:line="540" w:lineRule="exact"/>
        <w:jc w:val="left"/>
        <w:rPr>
          <w:rFonts w:hint="default" w:ascii="仿宋" w:hAnsi="仿宋" w:eastAsia="仿宋"/>
          <w:b w:val="0"/>
          <w:i w:val="0"/>
          <w:color w:val="333333"/>
          <w:sz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jU5MmE3MmUwY2FkYTY1Y2UwNTAzNmIyMGQxOWIifQ=="/>
  </w:docVars>
  <w:rsids>
    <w:rsidRoot w:val="2EE86AED"/>
    <w:rsid w:val="0A474AE1"/>
    <w:rsid w:val="1ABB0090"/>
    <w:rsid w:val="2EE86AED"/>
    <w:rsid w:val="4661551F"/>
    <w:rsid w:val="6A4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</Words>
  <Characters>215</Characters>
  <Lines>0</Lines>
  <Paragraphs>0</Paragraphs>
  <TotalTime>3</TotalTime>
  <ScaleCrop>false</ScaleCrop>
  <LinksUpToDate>false</LinksUpToDate>
  <CharactersWithSpaces>215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2020-11-05T01:43:00Z</dcterms:created>
  <dc:creator>黄惠珍</dc:creator>
  <cp:lastModifiedBy>绿色和平</cp:lastModifiedBy>
  <dcterms:modified xsi:type="dcterms:W3CDTF">2022-07-23T15:46:29Z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C8A531A3B5A74D5CA5FF4DE78A92688E</vt:lpwstr>
  </property>
</Properties>
</file>