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A9B37E">
      <w:pPr>
        <w:keepNext w:val="0"/>
        <w:keepLines w:val="0"/>
        <w:pageBreakBefore w:val="0"/>
        <w:widowControl w:val="0"/>
        <w:kinsoku/>
        <w:wordWrap/>
        <w:overflowPunct/>
        <w:topLinePunct w:val="0"/>
        <w:autoSpaceDE/>
        <w:autoSpaceDN/>
        <w:bidi w:val="0"/>
        <w:adjustRightInd/>
        <w:snapToGrid/>
        <w:spacing w:before="340" w:after="330" w:line="576" w:lineRule="auto"/>
        <w:jc w:val="center"/>
        <w:textAlignment w:val="auto"/>
        <w:rPr>
          <w:rFonts w:hint="eastAsia" w:ascii="方正仿宋_GBK" w:hAnsi="方正仿宋_GBK" w:eastAsia="方正仿宋_GBK" w:cs="方正仿宋_GBK"/>
          <w:b w:val="0"/>
          <w:bCs w:val="0"/>
          <w:sz w:val="32"/>
          <w:szCs w:val="40"/>
          <w:lang w:val="en-US" w:eastAsia="zh-CN"/>
        </w:rPr>
      </w:pPr>
      <w:r>
        <w:rPr>
          <w:rFonts w:hint="eastAsia" w:ascii="方正小标宋简体" w:hAnsi="方正小标宋简体" w:eastAsia="方正小标宋简体" w:cs="方正小标宋简体"/>
          <w:b/>
          <w:kern w:val="44"/>
          <w:sz w:val="44"/>
          <w:szCs w:val="40"/>
          <w:lang w:val="en-US" w:eastAsia="zh-CN" w:bidi="ar-SA"/>
        </w:rPr>
        <w:t>广州商学院第二届实践教育节之暑期实践活动六类系列竞赛作品提交渠道</w:t>
      </w:r>
    </w:p>
    <w:p w14:paraId="18516CB0">
      <w:pPr>
        <w:keepNext w:val="0"/>
        <w:keepLines w:val="0"/>
        <w:pageBreakBefore w:val="0"/>
        <w:widowControl w:val="0"/>
        <w:kinsoku/>
        <w:wordWrap/>
        <w:overflowPunct/>
        <w:topLinePunct w:val="0"/>
        <w:autoSpaceDE/>
        <w:autoSpaceDN/>
        <w:bidi w:val="0"/>
        <w:adjustRightInd/>
        <w:snapToGrid/>
        <w:spacing w:line="760" w:lineRule="exact"/>
        <w:jc w:val="both"/>
        <w:textAlignment w:val="auto"/>
        <w:rPr>
          <w:rFonts w:hint="eastAsia" w:ascii="方正仿宋_GBK" w:hAnsi="方正仿宋_GBK" w:eastAsia="方正仿宋_GBK" w:cs="方正仿宋_GBK"/>
          <w:b/>
          <w:bCs/>
          <w:sz w:val="32"/>
          <w:szCs w:val="40"/>
          <w:lang w:val="en-US" w:eastAsia="zh-CN"/>
        </w:rPr>
      </w:pPr>
      <w:r>
        <w:rPr>
          <w:rFonts w:hint="eastAsia" w:ascii="方正仿宋_GBK" w:hAnsi="方正仿宋_GBK" w:eastAsia="方正仿宋_GBK" w:cs="方正仿宋_GBK"/>
          <w:b/>
          <w:bCs/>
          <w:sz w:val="32"/>
          <w:szCs w:val="40"/>
          <w:lang w:val="en-US" w:eastAsia="zh-CN"/>
        </w:rPr>
        <w:t>一、摄影作品与</w:t>
      </w:r>
      <w:r>
        <w:rPr>
          <w:rFonts w:hint="default" w:ascii="方正仿宋_GBK" w:hAnsi="方正仿宋_GBK" w:eastAsia="方正仿宋_GBK" w:cs="方正仿宋_GBK"/>
          <w:b/>
          <w:bCs/>
          <w:sz w:val="32"/>
          <w:szCs w:val="40"/>
          <w:lang w:val="en-US" w:eastAsia="zh-CN"/>
        </w:rPr>
        <w:t>网络推文</w:t>
      </w:r>
      <w:r>
        <w:rPr>
          <w:rFonts w:hint="eastAsia" w:ascii="方正仿宋_GBK" w:hAnsi="方正仿宋_GBK" w:eastAsia="方正仿宋_GBK" w:cs="方正仿宋_GBK"/>
          <w:b/>
          <w:bCs/>
          <w:sz w:val="32"/>
          <w:szCs w:val="40"/>
          <w:lang w:val="en-US" w:eastAsia="zh-CN"/>
        </w:rPr>
        <w:t>类</w:t>
      </w:r>
    </w:p>
    <w:p w14:paraId="2D7D558D">
      <w:pPr>
        <w:keepNext w:val="0"/>
        <w:keepLines w:val="0"/>
        <w:pageBreakBefore w:val="0"/>
        <w:widowControl w:val="0"/>
        <w:kinsoku/>
        <w:wordWrap/>
        <w:overflowPunct/>
        <w:topLinePunct w:val="0"/>
        <w:autoSpaceDE/>
        <w:autoSpaceDN/>
        <w:bidi w:val="0"/>
        <w:adjustRightInd/>
        <w:snapToGrid/>
        <w:spacing w:line="760" w:lineRule="exact"/>
        <w:ind w:firstLine="640" w:firstLineChars="200"/>
        <w:jc w:val="left"/>
        <w:textAlignment w:val="auto"/>
        <w:rPr>
          <w:rFonts w:hint="eastAsia" w:ascii="方正仿宋_GBK" w:hAnsi="方正仿宋_GBK" w:eastAsia="方正仿宋_GBK" w:cs="方正仿宋_GBK"/>
          <w:b w:val="0"/>
          <w:bCs w:val="0"/>
          <w:sz w:val="32"/>
          <w:szCs w:val="40"/>
          <w:lang w:val="en-US" w:eastAsia="zh-CN"/>
        </w:rPr>
      </w:pPr>
      <w:r>
        <w:rPr>
          <w:rFonts w:hint="eastAsia" w:ascii="方正仿宋_GBK" w:hAnsi="方正仿宋_GBK" w:eastAsia="方正仿宋_GBK" w:cs="方正仿宋_GBK"/>
          <w:b w:val="0"/>
          <w:bCs w:val="0"/>
          <w:sz w:val="32"/>
          <w:szCs w:val="40"/>
          <w:lang w:val="en-US" w:eastAsia="zh-CN"/>
        </w:rPr>
        <w:t>1.报名问卷链接：</w:t>
      </w:r>
    </w:p>
    <w:p w14:paraId="741B8A53">
      <w:pPr>
        <w:keepNext w:val="0"/>
        <w:keepLines w:val="0"/>
        <w:pageBreakBefore w:val="0"/>
        <w:widowControl w:val="0"/>
        <w:kinsoku/>
        <w:wordWrap/>
        <w:overflowPunct/>
        <w:topLinePunct w:val="0"/>
        <w:autoSpaceDE/>
        <w:autoSpaceDN/>
        <w:bidi w:val="0"/>
        <w:adjustRightInd/>
        <w:snapToGrid/>
        <w:spacing w:line="760" w:lineRule="exact"/>
        <w:ind w:firstLine="640" w:firstLineChars="200"/>
        <w:jc w:val="left"/>
        <w:textAlignment w:val="auto"/>
        <w:rPr>
          <w:rFonts w:hint="eastAsia" w:ascii="方正仿宋_GBK" w:hAnsi="方正仿宋_GBK" w:eastAsia="方正仿宋_GBK" w:cs="方正仿宋_GBK"/>
          <w:b w:val="0"/>
          <w:bCs w:val="0"/>
          <w:sz w:val="32"/>
          <w:szCs w:val="40"/>
          <w:lang w:val="en-US" w:eastAsia="zh-CN"/>
        </w:rPr>
      </w:pPr>
      <w:r>
        <w:rPr>
          <w:rFonts w:hint="eastAsia" w:ascii="方正仿宋_GBK" w:hAnsi="方正仿宋_GBK" w:eastAsia="方正仿宋_GBK" w:cs="方正仿宋_GBK"/>
          <w:b w:val="0"/>
          <w:bCs w:val="0"/>
          <w:sz w:val="32"/>
          <w:szCs w:val="40"/>
          <w:lang w:val="en-US" w:eastAsia="zh-CN"/>
        </w:rPr>
        <w:t>（1）摄影作品报名问卷https://docs.qq.com/form/page/DUkJ2c1phUVJhdXpq；</w:t>
      </w:r>
    </w:p>
    <w:p w14:paraId="0F45A3D3">
      <w:pPr>
        <w:keepNext w:val="0"/>
        <w:keepLines w:val="0"/>
        <w:pageBreakBefore w:val="0"/>
        <w:widowControl w:val="0"/>
        <w:kinsoku/>
        <w:wordWrap/>
        <w:overflowPunct/>
        <w:topLinePunct w:val="0"/>
        <w:autoSpaceDE/>
        <w:autoSpaceDN/>
        <w:bidi w:val="0"/>
        <w:adjustRightInd/>
        <w:snapToGrid/>
        <w:spacing w:line="760" w:lineRule="exact"/>
        <w:ind w:firstLine="640" w:firstLineChars="200"/>
        <w:jc w:val="left"/>
        <w:textAlignment w:val="auto"/>
        <w:rPr>
          <w:rFonts w:hint="eastAsia" w:ascii="方正仿宋_GBK" w:hAnsi="方正仿宋_GBK" w:eastAsia="方正仿宋_GBK" w:cs="方正仿宋_GBK"/>
          <w:b w:val="0"/>
          <w:bCs w:val="0"/>
          <w:sz w:val="32"/>
          <w:szCs w:val="40"/>
          <w:lang w:val="en-US" w:eastAsia="zh-CN"/>
        </w:rPr>
      </w:pPr>
      <w:r>
        <w:rPr>
          <w:rFonts w:hint="eastAsia" w:ascii="方正仿宋_GBK" w:hAnsi="方正仿宋_GBK" w:eastAsia="方正仿宋_GBK" w:cs="方正仿宋_GBK"/>
          <w:b w:val="0"/>
          <w:bCs w:val="0"/>
          <w:sz w:val="32"/>
          <w:szCs w:val="40"/>
          <w:lang w:val="en-US" w:eastAsia="zh-CN"/>
        </w:rPr>
        <w:t>（2）网络推文作品报名问卷https://docs.qq.com/form/page/DUkdxRkZLa3daRm1L。</w:t>
      </w:r>
    </w:p>
    <w:p w14:paraId="05E0C82D">
      <w:pPr>
        <w:keepNext w:val="0"/>
        <w:keepLines w:val="0"/>
        <w:pageBreakBefore w:val="0"/>
        <w:widowControl w:val="0"/>
        <w:kinsoku/>
        <w:wordWrap/>
        <w:overflowPunct/>
        <w:topLinePunct w:val="0"/>
        <w:autoSpaceDE/>
        <w:autoSpaceDN/>
        <w:bidi w:val="0"/>
        <w:adjustRightInd/>
        <w:snapToGrid/>
        <w:spacing w:line="760" w:lineRule="exact"/>
        <w:ind w:firstLine="640" w:firstLineChars="200"/>
        <w:jc w:val="both"/>
        <w:textAlignment w:val="auto"/>
        <w:rPr>
          <w:rFonts w:hint="eastAsia" w:ascii="方正仿宋_GBK" w:hAnsi="方正仿宋_GBK" w:eastAsia="方正仿宋_GBK" w:cs="方正仿宋_GBK"/>
          <w:b w:val="0"/>
          <w:bCs w:val="0"/>
          <w:sz w:val="32"/>
          <w:szCs w:val="40"/>
          <w:lang w:val="en-US" w:eastAsia="zh-CN"/>
        </w:rPr>
      </w:pPr>
      <w:r>
        <w:rPr>
          <w:rFonts w:hint="eastAsia" w:ascii="方正仿宋_GBK" w:hAnsi="方正仿宋_GBK" w:eastAsia="方正仿宋_GBK" w:cs="方正仿宋_GBK"/>
          <w:b w:val="0"/>
          <w:bCs w:val="0"/>
          <w:sz w:val="32"/>
          <w:szCs w:val="40"/>
          <w:lang w:val="en-US" w:eastAsia="zh-CN"/>
        </w:rPr>
        <w:t>2.作品提交方式：请按照摄影、网络推文作品提交模板整理后发送至校团委新媒部邮箱：GZCC_twxmb@163.com。</w:t>
      </w:r>
    </w:p>
    <w:p w14:paraId="227365A1">
      <w:pPr>
        <w:keepNext w:val="0"/>
        <w:keepLines w:val="0"/>
        <w:pageBreakBefore w:val="0"/>
        <w:widowControl w:val="0"/>
        <w:kinsoku/>
        <w:wordWrap/>
        <w:overflowPunct/>
        <w:topLinePunct w:val="0"/>
        <w:autoSpaceDE/>
        <w:autoSpaceDN/>
        <w:bidi w:val="0"/>
        <w:adjustRightInd/>
        <w:snapToGrid/>
        <w:spacing w:line="760" w:lineRule="exact"/>
        <w:jc w:val="both"/>
        <w:textAlignment w:val="auto"/>
        <w:rPr>
          <w:rFonts w:hint="eastAsia" w:ascii="方正仿宋_GBK" w:hAnsi="方正仿宋_GBK" w:eastAsia="方正仿宋_GBK" w:cs="方正仿宋_GBK"/>
          <w:b/>
          <w:bCs/>
          <w:sz w:val="32"/>
          <w:szCs w:val="40"/>
          <w:lang w:val="en-US" w:eastAsia="zh-CN"/>
        </w:rPr>
      </w:pPr>
      <w:r>
        <w:rPr>
          <w:rFonts w:hint="eastAsia" w:ascii="方正仿宋_GBK" w:hAnsi="方正仿宋_GBK" w:eastAsia="方正仿宋_GBK" w:cs="方正仿宋_GBK"/>
          <w:b/>
          <w:bCs/>
          <w:sz w:val="32"/>
          <w:szCs w:val="40"/>
          <w:lang w:val="en-US" w:eastAsia="zh-CN"/>
        </w:rPr>
        <w:t>二、微视频与短视频类</w:t>
      </w:r>
    </w:p>
    <w:p w14:paraId="5E4FD908">
      <w:pPr>
        <w:keepNext w:val="0"/>
        <w:keepLines w:val="0"/>
        <w:pageBreakBefore w:val="0"/>
        <w:widowControl w:val="0"/>
        <w:kinsoku/>
        <w:wordWrap/>
        <w:overflowPunct/>
        <w:topLinePunct w:val="0"/>
        <w:autoSpaceDE/>
        <w:autoSpaceDN/>
        <w:bidi w:val="0"/>
        <w:adjustRightInd/>
        <w:snapToGrid/>
        <w:spacing w:line="760" w:lineRule="exact"/>
        <w:ind w:firstLine="640" w:firstLineChars="200"/>
        <w:jc w:val="both"/>
        <w:textAlignment w:val="auto"/>
        <w:rPr>
          <w:rFonts w:hint="eastAsia" w:ascii="方正仿宋_GBK" w:hAnsi="方正仿宋_GBK" w:eastAsia="方正仿宋_GBK" w:cs="方正仿宋_GBK"/>
          <w:b w:val="0"/>
          <w:bCs w:val="0"/>
          <w:sz w:val="32"/>
          <w:szCs w:val="40"/>
          <w:lang w:val="en-US" w:eastAsia="zh-CN"/>
        </w:rPr>
      </w:pPr>
      <w:r>
        <w:rPr>
          <w:rFonts w:hint="eastAsia" w:ascii="方正仿宋_GBK" w:hAnsi="方正仿宋_GBK" w:eastAsia="方正仿宋_GBK" w:cs="方正仿宋_GBK"/>
          <w:b w:val="0"/>
          <w:bCs w:val="0"/>
          <w:sz w:val="32"/>
          <w:szCs w:val="40"/>
          <w:lang w:val="en-US" w:eastAsia="zh-CN"/>
        </w:rPr>
        <w:t>1.报名问卷链接：https://www.wjx.cn/vm/PYvMzpA.aspx。</w:t>
      </w:r>
    </w:p>
    <w:p w14:paraId="70074CA6">
      <w:pPr>
        <w:keepNext w:val="0"/>
        <w:keepLines w:val="0"/>
        <w:pageBreakBefore w:val="0"/>
        <w:widowControl w:val="0"/>
        <w:kinsoku/>
        <w:wordWrap/>
        <w:overflowPunct/>
        <w:topLinePunct w:val="0"/>
        <w:autoSpaceDE/>
        <w:autoSpaceDN/>
        <w:bidi w:val="0"/>
        <w:adjustRightInd/>
        <w:snapToGrid/>
        <w:spacing w:line="760" w:lineRule="exact"/>
        <w:ind w:firstLine="640" w:firstLineChars="200"/>
        <w:jc w:val="both"/>
        <w:textAlignment w:val="auto"/>
        <w:rPr>
          <w:rFonts w:hint="eastAsia" w:ascii="方正仿宋_GBK" w:hAnsi="方正仿宋_GBK" w:eastAsia="方正仿宋_GBK" w:cs="方正仿宋_GBK"/>
          <w:b w:val="0"/>
          <w:bCs w:val="0"/>
          <w:sz w:val="32"/>
          <w:szCs w:val="40"/>
          <w:lang w:val="en-US" w:eastAsia="zh-CN"/>
        </w:rPr>
      </w:pPr>
      <w:r>
        <w:rPr>
          <w:rFonts w:hint="eastAsia" w:ascii="方正仿宋_GBK" w:hAnsi="方正仿宋_GBK" w:eastAsia="方正仿宋_GBK" w:cs="方正仿宋_GBK"/>
          <w:b w:val="0"/>
          <w:bCs w:val="0"/>
          <w:sz w:val="32"/>
          <w:szCs w:val="40"/>
          <w:lang w:val="en-US" w:eastAsia="zh-CN"/>
        </w:rPr>
        <w:t>2.作品提交方式：各队伍投稿需将比赛相关材料按提交模板命名好，最后将所有相关材料汇总到一个文件夹中，文件夹命名：【实践教育节】+微视频与短视频类+队伍名称+负责人名字及联系方式，以文件压缩包的形式发送到校团委视觉传媒中心邮箱：</w:t>
      </w:r>
      <w:r>
        <w:rPr>
          <w:rFonts w:hint="eastAsia" w:ascii="方正仿宋_GBK" w:hAnsi="方正仿宋_GBK" w:eastAsia="方正仿宋_GBK" w:cs="方正仿宋_GBK"/>
          <w:b w:val="0"/>
          <w:bCs w:val="0"/>
          <w:color w:val="auto"/>
          <w:sz w:val="32"/>
          <w:szCs w:val="40"/>
          <w:u w:val="none"/>
          <w:lang w:val="en-US" w:eastAsia="zh-CN"/>
        </w:rPr>
        <w:t>tbs_fm838@163.com。</w:t>
      </w:r>
    </w:p>
    <w:p w14:paraId="5A473484">
      <w:pPr>
        <w:keepNext w:val="0"/>
        <w:keepLines w:val="0"/>
        <w:pageBreakBefore w:val="0"/>
        <w:widowControl w:val="0"/>
        <w:kinsoku/>
        <w:wordWrap/>
        <w:overflowPunct/>
        <w:topLinePunct w:val="0"/>
        <w:autoSpaceDE/>
        <w:autoSpaceDN/>
        <w:bidi w:val="0"/>
        <w:adjustRightInd/>
        <w:snapToGrid/>
        <w:spacing w:line="760" w:lineRule="exact"/>
        <w:ind w:firstLine="643" w:firstLineChars="200"/>
        <w:jc w:val="both"/>
        <w:textAlignment w:val="auto"/>
        <w:rPr>
          <w:rFonts w:hint="eastAsia" w:ascii="方正仿宋_GBK" w:hAnsi="方正仿宋_GBK" w:eastAsia="方正仿宋_GBK" w:cs="方正仿宋_GBK"/>
          <w:b/>
          <w:bCs/>
          <w:sz w:val="32"/>
          <w:szCs w:val="40"/>
          <w:lang w:val="en-US" w:eastAsia="zh-CN"/>
        </w:rPr>
      </w:pPr>
      <w:r>
        <w:rPr>
          <w:rFonts w:hint="eastAsia" w:ascii="方正仿宋_GBK" w:hAnsi="方正仿宋_GBK" w:eastAsia="方正仿宋_GBK" w:cs="方正仿宋_GBK"/>
          <w:b/>
          <w:bCs/>
          <w:sz w:val="32"/>
          <w:szCs w:val="40"/>
          <w:lang w:val="en-US" w:eastAsia="zh-CN"/>
        </w:rPr>
        <w:t>三、调研报告类</w:t>
      </w:r>
    </w:p>
    <w:p w14:paraId="20477CC0">
      <w:pPr>
        <w:keepNext w:val="0"/>
        <w:keepLines w:val="0"/>
        <w:pageBreakBefore w:val="0"/>
        <w:widowControl w:val="0"/>
        <w:kinsoku/>
        <w:wordWrap/>
        <w:overflowPunct/>
        <w:topLinePunct w:val="0"/>
        <w:autoSpaceDE/>
        <w:autoSpaceDN/>
        <w:bidi w:val="0"/>
        <w:adjustRightInd/>
        <w:snapToGrid/>
        <w:spacing w:line="760" w:lineRule="exact"/>
        <w:ind w:firstLine="640" w:firstLineChars="200"/>
        <w:jc w:val="both"/>
        <w:textAlignment w:val="auto"/>
        <w:rPr>
          <w:rFonts w:hint="eastAsia" w:ascii="方正仿宋_GBK" w:hAnsi="方正仿宋_GBK" w:eastAsia="方正仿宋_GBK" w:cs="方正仿宋_GBK"/>
          <w:b w:val="0"/>
          <w:bCs w:val="0"/>
          <w:sz w:val="32"/>
          <w:szCs w:val="40"/>
          <w:lang w:val="en-US" w:eastAsia="zh-CN"/>
        </w:rPr>
      </w:pPr>
      <w:r>
        <w:rPr>
          <w:rFonts w:hint="eastAsia" w:ascii="方正仿宋_GBK" w:hAnsi="方正仿宋_GBK" w:eastAsia="方正仿宋_GBK" w:cs="方正仿宋_GBK"/>
          <w:b w:val="0"/>
          <w:bCs w:val="0"/>
          <w:sz w:val="32"/>
          <w:szCs w:val="40"/>
          <w:lang w:val="en-US" w:eastAsia="zh-CN"/>
        </w:rPr>
        <w:t>1.报名问卷链接：https://f.wps.cn/g/c6aDSsjI/。</w:t>
      </w:r>
    </w:p>
    <w:p w14:paraId="16B8F560">
      <w:pPr>
        <w:keepNext w:val="0"/>
        <w:keepLines w:val="0"/>
        <w:pageBreakBefore w:val="0"/>
        <w:widowControl w:val="0"/>
        <w:kinsoku/>
        <w:wordWrap/>
        <w:overflowPunct/>
        <w:topLinePunct w:val="0"/>
        <w:autoSpaceDE/>
        <w:autoSpaceDN/>
        <w:bidi w:val="0"/>
        <w:adjustRightInd/>
        <w:snapToGrid/>
        <w:spacing w:line="760" w:lineRule="exact"/>
        <w:ind w:firstLine="640" w:firstLineChars="200"/>
        <w:jc w:val="both"/>
        <w:textAlignment w:val="auto"/>
        <w:rPr>
          <w:rFonts w:hint="eastAsia" w:ascii="方正仿宋_GBK" w:hAnsi="方正仿宋_GBK" w:eastAsia="方正仿宋_GBK" w:cs="方正仿宋_GBK"/>
          <w:b w:val="0"/>
          <w:bCs w:val="0"/>
          <w:sz w:val="32"/>
          <w:szCs w:val="40"/>
          <w:lang w:val="en-US" w:eastAsia="zh-CN"/>
        </w:rPr>
      </w:pPr>
      <w:r>
        <w:rPr>
          <w:rFonts w:hint="eastAsia" w:ascii="方正仿宋_GBK" w:hAnsi="方正仿宋_GBK" w:eastAsia="方正仿宋_GBK" w:cs="方正仿宋_GBK"/>
          <w:b w:val="0"/>
          <w:bCs w:val="0"/>
          <w:sz w:val="32"/>
          <w:szCs w:val="40"/>
          <w:lang w:val="en-US" w:eastAsia="zh-CN"/>
        </w:rPr>
        <w:t>2.作品提交方式：请按照调研报告作品提交模板整理后发送至校团委实践部工作邮箱：sjdyb123@163.com。</w:t>
      </w:r>
    </w:p>
    <w:p w14:paraId="479C0DC0">
      <w:pPr>
        <w:keepNext w:val="0"/>
        <w:keepLines w:val="0"/>
        <w:pageBreakBefore w:val="0"/>
        <w:widowControl w:val="0"/>
        <w:kinsoku/>
        <w:wordWrap/>
        <w:overflowPunct/>
        <w:topLinePunct w:val="0"/>
        <w:autoSpaceDE/>
        <w:autoSpaceDN/>
        <w:bidi w:val="0"/>
        <w:adjustRightInd/>
        <w:snapToGrid/>
        <w:spacing w:line="760" w:lineRule="exact"/>
        <w:jc w:val="both"/>
        <w:textAlignment w:val="auto"/>
        <w:rPr>
          <w:rFonts w:hint="eastAsia" w:ascii="方正仿宋_GBK" w:hAnsi="方正仿宋_GBK" w:eastAsia="方正仿宋_GBK" w:cs="方正仿宋_GBK"/>
          <w:b/>
          <w:bCs/>
          <w:sz w:val="32"/>
          <w:szCs w:val="40"/>
          <w:lang w:val="en-US" w:eastAsia="zh-CN"/>
        </w:rPr>
      </w:pPr>
      <w:r>
        <w:rPr>
          <w:rFonts w:hint="eastAsia" w:ascii="方正仿宋_GBK" w:hAnsi="方正仿宋_GBK" w:eastAsia="方正仿宋_GBK" w:cs="方正仿宋_GBK"/>
          <w:b/>
          <w:bCs/>
          <w:sz w:val="32"/>
          <w:szCs w:val="40"/>
          <w:lang w:val="en-US" w:eastAsia="zh-CN"/>
        </w:rPr>
        <w:t>四、典型案例类</w:t>
      </w:r>
    </w:p>
    <w:p w14:paraId="6D6B93A8">
      <w:pPr>
        <w:keepNext w:val="0"/>
        <w:keepLines w:val="0"/>
        <w:pageBreakBefore w:val="0"/>
        <w:widowControl w:val="0"/>
        <w:kinsoku/>
        <w:wordWrap/>
        <w:overflowPunct/>
        <w:topLinePunct w:val="0"/>
        <w:autoSpaceDE/>
        <w:autoSpaceDN/>
        <w:bidi w:val="0"/>
        <w:adjustRightInd/>
        <w:snapToGrid/>
        <w:spacing w:line="760" w:lineRule="exact"/>
        <w:ind w:firstLine="640" w:firstLineChars="200"/>
        <w:jc w:val="both"/>
        <w:textAlignment w:val="auto"/>
        <w:rPr>
          <w:rFonts w:hint="eastAsia" w:ascii="方正仿宋_GBK" w:hAnsi="方正仿宋_GBK" w:eastAsia="方正仿宋_GBK" w:cs="方正仿宋_GBK"/>
          <w:b w:val="0"/>
          <w:bCs w:val="0"/>
          <w:sz w:val="32"/>
          <w:szCs w:val="40"/>
          <w:lang w:val="en-US" w:eastAsia="zh-CN"/>
        </w:rPr>
      </w:pPr>
      <w:r>
        <w:rPr>
          <w:rFonts w:hint="eastAsia" w:ascii="方正仿宋_GBK" w:hAnsi="方正仿宋_GBK" w:eastAsia="方正仿宋_GBK" w:cs="方正仿宋_GBK"/>
          <w:b w:val="0"/>
          <w:bCs w:val="0"/>
          <w:sz w:val="32"/>
          <w:szCs w:val="40"/>
          <w:lang w:val="en-US" w:eastAsia="zh-CN"/>
        </w:rPr>
        <w:t>1.报名问卷链接：https://f.wps.cn/g/KLbLvz0N/</w:t>
      </w:r>
    </w:p>
    <w:p w14:paraId="1E35A71E">
      <w:pPr>
        <w:keepNext w:val="0"/>
        <w:keepLines w:val="0"/>
        <w:pageBreakBefore w:val="0"/>
        <w:widowControl w:val="0"/>
        <w:kinsoku/>
        <w:wordWrap/>
        <w:overflowPunct/>
        <w:topLinePunct w:val="0"/>
        <w:autoSpaceDE/>
        <w:autoSpaceDN/>
        <w:bidi w:val="0"/>
        <w:adjustRightInd/>
        <w:snapToGrid/>
        <w:spacing w:line="760" w:lineRule="exact"/>
        <w:ind w:firstLine="640" w:firstLineChars="200"/>
        <w:jc w:val="both"/>
        <w:textAlignment w:val="auto"/>
        <w:rPr>
          <w:rFonts w:hint="eastAsia" w:ascii="方正仿宋_GBK" w:hAnsi="方正仿宋_GBK" w:eastAsia="方正仿宋_GBK" w:cs="方正仿宋_GBK"/>
          <w:b w:val="0"/>
          <w:bCs w:val="0"/>
          <w:sz w:val="32"/>
          <w:szCs w:val="40"/>
          <w:lang w:val="en-US" w:eastAsia="zh-CN"/>
        </w:rPr>
      </w:pPr>
      <w:r>
        <w:rPr>
          <w:rFonts w:hint="eastAsia" w:ascii="方正仿宋_GBK" w:hAnsi="方正仿宋_GBK" w:eastAsia="方正仿宋_GBK" w:cs="方正仿宋_GBK"/>
          <w:b w:val="0"/>
          <w:bCs w:val="0"/>
          <w:sz w:val="32"/>
          <w:szCs w:val="40"/>
          <w:lang w:val="en-US" w:eastAsia="zh-CN"/>
        </w:rPr>
        <w:t>2.作品提交方式：请按典型案例类作品提交模板整理后发送至校团委实践部工作邮箱：sjdyb123@163.com。</w:t>
      </w:r>
    </w:p>
    <w:p w14:paraId="4630C5BE">
      <w:pPr>
        <w:keepNext w:val="0"/>
        <w:keepLines w:val="0"/>
        <w:pageBreakBefore w:val="0"/>
        <w:widowControl w:val="0"/>
        <w:kinsoku/>
        <w:wordWrap/>
        <w:overflowPunct/>
        <w:topLinePunct w:val="0"/>
        <w:autoSpaceDE/>
        <w:autoSpaceDN/>
        <w:bidi w:val="0"/>
        <w:adjustRightInd/>
        <w:snapToGrid/>
        <w:spacing w:line="760" w:lineRule="exact"/>
        <w:jc w:val="both"/>
        <w:textAlignment w:val="auto"/>
        <w:rPr>
          <w:rFonts w:hint="eastAsia" w:ascii="方正仿宋_GBK" w:hAnsi="方正仿宋_GBK" w:eastAsia="方正仿宋_GBK" w:cs="方正仿宋_GBK"/>
          <w:b/>
          <w:bCs/>
          <w:sz w:val="32"/>
          <w:szCs w:val="40"/>
          <w:lang w:val="en-US" w:eastAsia="zh-CN"/>
        </w:rPr>
      </w:pPr>
      <w:r>
        <w:rPr>
          <w:rFonts w:hint="eastAsia" w:ascii="方正仿宋_GBK" w:hAnsi="方正仿宋_GBK" w:eastAsia="方正仿宋_GBK" w:cs="方正仿宋_GBK"/>
          <w:b/>
          <w:bCs/>
          <w:sz w:val="32"/>
          <w:szCs w:val="40"/>
          <w:lang w:val="en-US" w:eastAsia="zh-CN"/>
        </w:rPr>
        <w:t>五、“人工智能+”竞赛</w:t>
      </w:r>
    </w:p>
    <w:p w14:paraId="3279B7EF">
      <w:pPr>
        <w:keepNext w:val="0"/>
        <w:keepLines w:val="0"/>
        <w:pageBreakBefore w:val="0"/>
        <w:widowControl w:val="0"/>
        <w:kinsoku/>
        <w:wordWrap/>
        <w:overflowPunct/>
        <w:topLinePunct w:val="0"/>
        <w:autoSpaceDE/>
        <w:autoSpaceDN/>
        <w:bidi w:val="0"/>
        <w:adjustRightInd/>
        <w:snapToGrid/>
        <w:spacing w:line="760" w:lineRule="exact"/>
        <w:ind w:firstLine="640" w:firstLineChars="200"/>
        <w:jc w:val="both"/>
        <w:textAlignment w:val="auto"/>
        <w:rPr>
          <w:rFonts w:hint="eastAsia" w:ascii="方正仿宋_GBK" w:hAnsi="方正仿宋_GBK" w:eastAsia="方正仿宋_GBK" w:cs="方正仿宋_GBK"/>
          <w:b w:val="0"/>
          <w:bCs w:val="0"/>
          <w:sz w:val="32"/>
          <w:szCs w:val="40"/>
          <w:lang w:val="en-US" w:eastAsia="zh-CN"/>
        </w:rPr>
      </w:pPr>
      <w:r>
        <w:rPr>
          <w:rFonts w:hint="eastAsia" w:ascii="方正仿宋_GBK" w:hAnsi="方正仿宋_GBK" w:eastAsia="方正仿宋_GBK" w:cs="方正仿宋_GBK"/>
          <w:b w:val="0"/>
          <w:bCs w:val="0"/>
          <w:sz w:val="32"/>
          <w:szCs w:val="40"/>
          <w:lang w:val="en-US" w:eastAsia="zh-CN"/>
        </w:rPr>
        <w:t>1.报名问卷链接：https://f.wps.cn/g/1g6mRO8N/</w:t>
      </w:r>
    </w:p>
    <w:p w14:paraId="14C28123">
      <w:pPr>
        <w:keepNext w:val="0"/>
        <w:keepLines w:val="0"/>
        <w:pageBreakBefore w:val="0"/>
        <w:widowControl w:val="0"/>
        <w:kinsoku/>
        <w:wordWrap/>
        <w:overflowPunct/>
        <w:topLinePunct w:val="0"/>
        <w:autoSpaceDE/>
        <w:autoSpaceDN/>
        <w:bidi w:val="0"/>
        <w:adjustRightInd/>
        <w:snapToGrid/>
        <w:spacing w:line="760" w:lineRule="exact"/>
        <w:ind w:firstLine="640" w:firstLineChars="200"/>
        <w:jc w:val="both"/>
        <w:textAlignment w:val="auto"/>
        <w:rPr>
          <w:rFonts w:hint="eastAsia" w:ascii="方正仿宋_GBK" w:hAnsi="方正仿宋_GBK" w:eastAsia="方正仿宋_GBK" w:cs="方正仿宋_GBK"/>
          <w:b w:val="0"/>
          <w:bCs w:val="0"/>
          <w:sz w:val="32"/>
          <w:szCs w:val="40"/>
          <w:lang w:val="en-US" w:eastAsia="zh-CN"/>
        </w:rPr>
      </w:pPr>
      <w:r>
        <w:rPr>
          <w:rFonts w:hint="eastAsia" w:ascii="方正仿宋_GBK" w:hAnsi="方正仿宋_GBK" w:eastAsia="方正仿宋_GBK" w:cs="方正仿宋_GBK"/>
          <w:b w:val="0"/>
          <w:bCs w:val="0"/>
          <w:sz w:val="32"/>
          <w:szCs w:val="40"/>
          <w:lang w:val="en-US" w:eastAsia="zh-CN"/>
        </w:rPr>
        <w:t>2.作品提交方式：请按“人工智能+”竞赛作品提交模板整理后发送至校团委实践部工作邮箱：sjdyb123@163.com</w:t>
      </w:r>
      <w:bookmarkStart w:id="0" w:name="_GoBack"/>
      <w:bookmarkEnd w:id="0"/>
      <w:r>
        <w:rPr>
          <w:rFonts w:hint="eastAsia" w:ascii="方正仿宋_GBK" w:hAnsi="方正仿宋_GBK" w:eastAsia="方正仿宋_GBK" w:cs="方正仿宋_GBK"/>
          <w:b w:val="0"/>
          <w:bCs w:val="0"/>
          <w:sz w:val="32"/>
          <w:szCs w:val="40"/>
          <w:lang w:val="en-US" w:eastAsia="zh-CN"/>
        </w:rPr>
        <w:t>。</w:t>
      </w:r>
    </w:p>
    <w:p w14:paraId="0197118F">
      <w:pPr>
        <w:keepNext w:val="0"/>
        <w:keepLines w:val="0"/>
        <w:pageBreakBefore w:val="0"/>
        <w:widowControl w:val="0"/>
        <w:kinsoku/>
        <w:wordWrap/>
        <w:overflowPunct/>
        <w:topLinePunct w:val="0"/>
        <w:autoSpaceDE/>
        <w:autoSpaceDN/>
        <w:bidi w:val="0"/>
        <w:adjustRightInd/>
        <w:snapToGrid/>
        <w:spacing w:line="760" w:lineRule="exact"/>
        <w:jc w:val="both"/>
        <w:textAlignment w:val="auto"/>
        <w:rPr>
          <w:rFonts w:hint="eastAsia" w:ascii="方正仿宋_GBK" w:hAnsi="方正仿宋_GBK" w:eastAsia="方正仿宋_GBK" w:cs="方正仿宋_GBK"/>
          <w:b/>
          <w:bCs/>
          <w:sz w:val="32"/>
          <w:szCs w:val="40"/>
          <w:lang w:val="en-US" w:eastAsia="zh-CN"/>
        </w:rPr>
      </w:pPr>
      <w:r>
        <w:rPr>
          <w:rFonts w:hint="eastAsia" w:ascii="方正仿宋_GBK" w:hAnsi="方正仿宋_GBK" w:eastAsia="方正仿宋_GBK" w:cs="方正仿宋_GBK"/>
          <w:b/>
          <w:bCs/>
          <w:sz w:val="32"/>
          <w:szCs w:val="40"/>
          <w:lang w:val="en-US" w:eastAsia="zh-CN"/>
        </w:rPr>
        <w:t>六、“文创+”竞赛</w:t>
      </w:r>
    </w:p>
    <w:p w14:paraId="4C0F6910">
      <w:pPr>
        <w:keepNext w:val="0"/>
        <w:keepLines w:val="0"/>
        <w:pageBreakBefore w:val="0"/>
        <w:widowControl w:val="0"/>
        <w:kinsoku/>
        <w:wordWrap/>
        <w:overflowPunct/>
        <w:topLinePunct w:val="0"/>
        <w:autoSpaceDE/>
        <w:autoSpaceDN/>
        <w:bidi w:val="0"/>
        <w:adjustRightInd/>
        <w:snapToGrid/>
        <w:spacing w:line="760" w:lineRule="exact"/>
        <w:ind w:firstLine="640" w:firstLineChars="200"/>
        <w:jc w:val="both"/>
        <w:textAlignment w:val="auto"/>
        <w:rPr>
          <w:rFonts w:hint="eastAsia" w:ascii="方正仿宋_GBK" w:hAnsi="方正仿宋_GBK" w:eastAsia="方正仿宋_GBK" w:cs="方正仿宋_GBK"/>
          <w:b w:val="0"/>
          <w:bCs w:val="0"/>
          <w:sz w:val="32"/>
          <w:szCs w:val="40"/>
          <w:lang w:val="en-US" w:eastAsia="zh-CN"/>
        </w:rPr>
      </w:pPr>
      <w:r>
        <w:rPr>
          <w:rFonts w:hint="eastAsia" w:ascii="方正仿宋_GBK" w:hAnsi="方正仿宋_GBK" w:eastAsia="方正仿宋_GBK" w:cs="方正仿宋_GBK"/>
          <w:b w:val="0"/>
          <w:bCs w:val="0"/>
          <w:sz w:val="32"/>
          <w:szCs w:val="40"/>
          <w:lang w:val="en-US" w:eastAsia="zh-CN"/>
        </w:rPr>
        <w:t>1.报名问卷链接：https://www.wjx.cn/vm/PAqJ7uG.aspx</w:t>
      </w:r>
    </w:p>
    <w:p w14:paraId="38935FF0">
      <w:pPr>
        <w:keepNext w:val="0"/>
        <w:keepLines w:val="0"/>
        <w:pageBreakBefore w:val="0"/>
        <w:widowControl w:val="0"/>
        <w:kinsoku/>
        <w:wordWrap/>
        <w:overflowPunct/>
        <w:topLinePunct w:val="0"/>
        <w:autoSpaceDE/>
        <w:autoSpaceDN/>
        <w:bidi w:val="0"/>
        <w:adjustRightInd/>
        <w:snapToGrid/>
        <w:spacing w:line="760" w:lineRule="exact"/>
        <w:ind w:firstLine="640" w:firstLineChars="200"/>
        <w:jc w:val="both"/>
        <w:textAlignment w:val="auto"/>
      </w:pPr>
      <w:r>
        <w:rPr>
          <w:rFonts w:hint="eastAsia" w:ascii="方正仿宋_GBK" w:hAnsi="方正仿宋_GBK" w:eastAsia="方正仿宋_GBK" w:cs="方正仿宋_GBK"/>
          <w:b w:val="0"/>
          <w:bCs w:val="0"/>
          <w:sz w:val="32"/>
          <w:szCs w:val="40"/>
          <w:lang w:val="en-US" w:eastAsia="zh-CN"/>
        </w:rPr>
        <w:t>2.作品提交方式：请按照“文创+”竞赛作品材料格式要求，整理后发送至校学生会宣传部邮箱：gzccxxshxcb@163.com。</w:t>
      </w:r>
    </w:p>
    <w:sectPr>
      <w:pgSz w:w="11906" w:h="16838"/>
      <w:pgMar w:top="1157" w:right="1519" w:bottom="1100" w:left="1519"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3FED9C4E-C694-4D69-AF73-A05D09D78E9F}"/>
  </w:font>
  <w:font w:name="方正仿宋_GB2312">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embedRegular r:id="rId2" w:fontKey="{2518B015-2305-4CED-9486-5EB4CE846C05}"/>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AF2D0D"/>
    <w:rsid w:val="29332221"/>
    <w:rsid w:val="34DF670B"/>
    <w:rsid w:val="34F27C60"/>
    <w:rsid w:val="4F1F3BFE"/>
    <w:rsid w:val="70C15EA7"/>
    <w:rsid w:val="76771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501</Words>
  <Characters>839</Characters>
  <Lines>0</Lines>
  <Paragraphs>0</Paragraphs>
  <TotalTime>3</TotalTime>
  <ScaleCrop>false</ScaleCrop>
  <LinksUpToDate>false</LinksUpToDate>
  <CharactersWithSpaces>839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2025-07-28T10:07:00Z</dcterms:created>
  <dc:creator>ZHANG FUWEN</dc:creator>
  <cp:lastModifiedBy>唐思</cp:lastModifiedBy>
  <dcterms:modified xsi:type="dcterms:W3CDTF">2025-07-29T09:30:37Z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eyJoZGlkIjoiZDgzNTMxOTBlN2M2ZmViMDgwNzYxMzY1N2Q3ZDQxOTIiLCJ1c2VySWQiOiIyMjc2NTgwMDcifQ==</vt:lpwstr>
  </property>
  <property fmtid="{D5CDD505-2E9C-101B-9397-08002B2CF9AE}" pid="4" name="ICV">
    <vt:lpwstr>1B317D2B87694B93BA8E00002B26BB60_12</vt:lpwstr>
  </property>
</Properties>
</file>